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B" w:rsidRPr="008D2C2B" w:rsidRDefault="008D2C2B">
      <w:pPr>
        <w:rPr>
          <w:rFonts w:ascii="Bookman Old Style" w:hAnsi="Bookman Old Style"/>
          <w:sz w:val="28"/>
          <w:szCs w:val="28"/>
        </w:rPr>
      </w:pPr>
      <w:r w:rsidRPr="008D2C2B">
        <w:rPr>
          <w:rFonts w:ascii="Bookman Old Style" w:hAnsi="Bookman Old Style"/>
          <w:i/>
          <w:sz w:val="28"/>
          <w:szCs w:val="28"/>
        </w:rPr>
        <w:t>Beowulf</w:t>
      </w:r>
      <w:r>
        <w:rPr>
          <w:rFonts w:ascii="Bookman Old Style" w:hAnsi="Bookman Old Style"/>
          <w:sz w:val="28"/>
          <w:szCs w:val="28"/>
        </w:rPr>
        <w:t xml:space="preserve"> Prologue Reading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33"/>
        <w:gridCol w:w="5159"/>
      </w:tblGrid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Hwæt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Wé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Gárdena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in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géardagum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Listen! We --of the </w:t>
            </w:r>
            <w:hyperlink r:id="rId4" w:anchor="r1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Spear-Danes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in the days of yore,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þéodcyninga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þrym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gefrúnon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of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those clan-kings--      </w:t>
            </w:r>
            <w:hyperlink r:id="rId5" w:anchor="r2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heard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of their glory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hú</w:t>
            </w:r>
            <w:proofErr w:type="spellEnd"/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ðá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æþelingas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ellen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fremedon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how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those nobles      performed courageous deeds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Oft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Scéfing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sceaþena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þréatum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Often </w:t>
            </w:r>
            <w:hyperlink r:id="rId6" w:anchor="r4" w:tgtFrame="notes" w:history="1">
              <w:proofErr w:type="spellStart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Scyld</w:t>
              </w:r>
              <w:proofErr w:type="spellEnd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 xml:space="preserve">, </w:t>
              </w:r>
              <w:proofErr w:type="spellStart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Scef's</w:t>
              </w:r>
              <w:proofErr w:type="spellEnd"/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son,      from enemy hosts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monegum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maégþum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meodosetla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oftéah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from many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peoples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seized mead-benches;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egsode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Eorle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syððan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aérest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wearð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and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terrorised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7" w:anchor="r6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 xml:space="preserve">the fearsome </w:t>
              </w:r>
              <w:proofErr w:type="spellStart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Heruli</w:t>
              </w:r>
              <w:proofErr w:type="spellEnd"/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after first he was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féasceaft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funden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hé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frófre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gebád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found helpless and destitute,      he then knew recompense for that:-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wéox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under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wolcnum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weorðmyndum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þáh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he waxed under the clouds,      throve in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honours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oð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him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aéghwylc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þára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ymbsittendra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until to him each      of the bordering tribes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ofer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hronráde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hýran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scolde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beyond the </w:t>
            </w:r>
            <w:hyperlink r:id="rId8" w:anchor="r10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whale-road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had to submit,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gomban</w:t>
            </w:r>
            <w:proofErr w:type="spellEnd"/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gyldan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gód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cyning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and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yield tribute:-      that was a good king!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Ðaém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eafera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æfter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cenned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To him a heir was      born then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geong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geardum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þone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god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sende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young in the yards,      God sent him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folce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tó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frófre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fyrenðearfe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ongeat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to comfort the people;      He had seen the dire distress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híe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aér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drugon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aldorléase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that they suffered before,      leader-less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lange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hwíle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him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líffréä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a long while;      them for that the Life-Lord,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wuldres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wealdend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woroldáre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forgeaf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Ruler of Glory,      granted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honour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on earth: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Béowulf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bréme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--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blaéd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wíde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sprang--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r18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Beowulf (</w:t>
              </w:r>
              <w:proofErr w:type="spellStart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Beaw</w:t>
              </w:r>
              <w:proofErr w:type="spellEnd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)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was famed      --his renown spread wide--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eafera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Scedelandum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in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Scyld's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heir,      in Northern lands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Swá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sceal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geong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guma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góde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gewyrcean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So ought a young man      by good deeds deserve,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fromum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feohgiftum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fæder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bearme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(and) by fine treasure-gifts,      while in his father's keeping,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hine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ylde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eft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gewunigen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that him in old age      shall again stand by,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wilgesíþas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þonne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wíg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cume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willing companions,      when war comes,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léode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gelaésten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: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lofdaédum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sceal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people serve him:      by glorious deeds must,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in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maégþa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gehwaére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man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geþéön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25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amongst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his people, everywhere,      one prosper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Him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ðá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gewát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tó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gescæphwíle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27"/>
              <w:gridCol w:w="1116"/>
            </w:tblGrid>
            <w:tr w:rsidR="008D2C2B" w:rsidRPr="008D2C2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2C2B" w:rsidRPr="008D2C2B" w:rsidRDefault="008D2C2B" w:rsidP="008D2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C2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Then </w:t>
                  </w:r>
                  <w:proofErr w:type="spellStart"/>
                  <w:r w:rsidRPr="008D2C2B">
                    <w:rPr>
                      <w:rFonts w:ascii="Times New Roman" w:eastAsia="Times New Roman" w:hAnsi="Times New Roman" w:cs="Times New Roman"/>
                      <w:sz w:val="20"/>
                    </w:rPr>
                    <w:t>Scyld</w:t>
                  </w:r>
                  <w:proofErr w:type="spellEnd"/>
                  <w:r w:rsidRPr="008D2C2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departed      at the destined time,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2C2B" w:rsidRPr="008D2C2B" w:rsidRDefault="008D2C2B" w:rsidP="008D2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anchor="e26" w:tgtFrame="notes" w:history="1">
                    <w:r w:rsidRPr="008D2C2B">
                      <w:rPr>
                        <w:rFonts w:ascii="Times New Roman" w:eastAsia="Times New Roman" w:hAnsi="Times New Roman" w:cs="Times New Roman"/>
                        <w:b/>
                        <w:bCs/>
                        <w:color w:val="993300"/>
                        <w:sz w:val="24"/>
                        <w:szCs w:val="24"/>
                        <w:u w:val="single"/>
                      </w:rPr>
                      <w:t>**26-52**</w:t>
                    </w:r>
                  </w:hyperlink>
                </w:p>
              </w:tc>
            </w:tr>
          </w:tbl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felahrór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féran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fréan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waére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still in his full-strength, to fare      in the </w:t>
            </w:r>
            <w:hyperlink r:id="rId11" w:anchor="r27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 xml:space="preserve">protection of the Lord </w:t>
              </w:r>
              <w:proofErr w:type="spellStart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Frea</w:t>
              </w:r>
              <w:proofErr w:type="spellEnd"/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;</w:t>
              </w:r>
            </w:hyperlink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hí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hyne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ætbaéron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tó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brimes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faroðe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he they carried      to the sea's surf,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swaése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gesíþas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swá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hé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selfa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bæd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his dear comrades,      as he himself had bid,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þenden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wordum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wéold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wine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Scyldinga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when he yet wielded words,      that friend of the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Scyldings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léof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landfruma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lange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áhte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beloved ruler of the land,      had ruled for a long time;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þaér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hýðe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stód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hringedstefna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there at the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harbour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stood      with a ringed-prow,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ísig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útfús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æþelinges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fær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icy and keen to sail,      a hero's vessel;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álédon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léofne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þéoden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they then laid down      the beloved prince,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béaga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bryttan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bearm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scipes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the giver of rings and treasure,      in the bosom of the boat,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maérne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be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mæste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þaér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mádma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fela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the mighty by the mast;      many riches were there,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of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feorwegum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frætwa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gelaéded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from far-off lands      ornate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armour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and baubles were 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lastRenderedPageBreak/>
              <w:t>brought;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ne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hýrde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ic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cýmlícor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céol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gegyrwan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I have not heard of a comelier      keel adorned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hildewaépnum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heaðowaédum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with weapons of battle      and war-dress,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billum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byrnum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him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bearme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læg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40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r40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bill-blades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byrnies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>;      there lay on his breast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mádma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mænigo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him mid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scoldon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many treasures,      which with him must,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flódes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aéht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feor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gewítan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in the power of the waves,      drift far off;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nalæs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hí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hine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laéssan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lácum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téodan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in no way had they upon him fewer      gifts bestowed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þéodgestréonum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þonne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dydon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with the wealth of a nation,      than those did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hine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æt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frumsceafte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forð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onsendon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45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who him in the beginning      had sent forth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aénne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ofer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ýðe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umb</w:t>
            </w:r>
            <w:r w:rsidRPr="008D2C2B">
              <w:rPr>
                <w:rFonts w:ascii="Times New Roman" w:eastAsia="Times New Roman" w:hAnsi="Times New Roman" w:cs="Times New Roman"/>
                <w:sz w:val="20"/>
                <w:u w:val="single"/>
              </w:rPr>
              <w:t>o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>rwesende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alone upon the waves      being but a child;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gýt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híe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him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ásetton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segen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gyldenne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yet then they set up      the standard of gold,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héah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ofer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héafod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léton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holm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beran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high over head;      they let the sea bear,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géafon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gársecg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him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wæs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geómor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sefa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gave to the </w:t>
            </w:r>
            <w:hyperlink r:id="rId13" w:anchor="r49" w:tgtFrame="notes" w:history="1">
              <w:r w:rsidRPr="008D2C2B">
                <w:rPr>
                  <w:rFonts w:ascii="Times New Roman" w:eastAsia="Times New Roman" w:hAnsi="Times New Roman" w:cs="Times New Roman"/>
                  <w:color w:val="993300"/>
                  <w:sz w:val="20"/>
                  <w:u w:val="single"/>
                </w:rPr>
                <w:t>ocean,</w:t>
              </w:r>
            </w:hyperlink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in them were troubled hearts,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murnende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mód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·</w:t>
            </w:r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men ne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cunnon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50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mourning minds;      men cannot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secgan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tó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sóðe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seleraédenne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say for certain,      (neither) court-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counsellors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C2B" w:rsidRPr="008D2C2B" w:rsidTr="008D2C2B"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hæleð</w:t>
            </w:r>
            <w:proofErr w:type="spellEnd"/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under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heofenum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    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hwá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þaém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hlæste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8D2C2B">
              <w:rPr>
                <w:rFonts w:ascii="Times New Roman" w:eastAsia="Times New Roman" w:hAnsi="Times New Roman" w:cs="Times New Roman"/>
                <w:sz w:val="20"/>
              </w:rPr>
              <w:t>onféng</w:t>
            </w:r>
            <w:proofErr w:type="spellEnd"/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C2B" w:rsidRPr="008D2C2B" w:rsidRDefault="008D2C2B" w:rsidP="008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2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 w:rsidRPr="008D2C2B">
              <w:rPr>
                <w:rFonts w:ascii="Times New Roman" w:eastAsia="Times New Roman" w:hAnsi="Times New Roman" w:cs="Times New Roman"/>
                <w:sz w:val="20"/>
              </w:rPr>
              <w:t>nor</w:t>
            </w:r>
            <w:proofErr w:type="gramEnd"/>
            <w:r w:rsidRPr="008D2C2B">
              <w:rPr>
                <w:rFonts w:ascii="Times New Roman" w:eastAsia="Times New Roman" w:hAnsi="Times New Roman" w:cs="Times New Roman"/>
                <w:sz w:val="20"/>
              </w:rPr>
              <w:t>) heroes under heaven,      who received that cargo</w:t>
            </w:r>
            <w:r w:rsidRPr="008D2C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  <w:r w:rsidRPr="008D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57B0" w:rsidRDefault="00A957B0"/>
    <w:sectPr w:rsidR="00A957B0" w:rsidSect="00A9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C2B"/>
    <w:rsid w:val="008D2C2B"/>
    <w:rsid w:val="00A9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D2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1">
    <w:name w:val="c11"/>
    <w:basedOn w:val="Normal"/>
    <w:rsid w:val="008D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0">
    <w:name w:val="c10"/>
    <w:basedOn w:val="DefaultParagraphFont"/>
    <w:rsid w:val="008D2C2B"/>
    <w:rPr>
      <w:szCs w:val="20"/>
    </w:rPr>
  </w:style>
  <w:style w:type="character" w:customStyle="1" w:styleId="c7">
    <w:name w:val="c7"/>
    <w:basedOn w:val="DefaultParagraphFont"/>
    <w:rsid w:val="008D2C2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2C2B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orot.dk/beowulf-rede-notes.html" TargetMode="External"/><Relationship Id="rId13" Type="http://schemas.openxmlformats.org/officeDocument/2006/relationships/hyperlink" Target="http://www.heorot.dk/beowulf-rede-not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orot.dk/beowulf-rede-notes.html" TargetMode="External"/><Relationship Id="rId12" Type="http://schemas.openxmlformats.org/officeDocument/2006/relationships/hyperlink" Target="http://www.heorot.dk/beowulf-rede-not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orot.dk/beowulf-rede-notes.html" TargetMode="External"/><Relationship Id="rId11" Type="http://schemas.openxmlformats.org/officeDocument/2006/relationships/hyperlink" Target="http://www.heorot.dk/beowulf-rede-notes.html" TargetMode="External"/><Relationship Id="rId5" Type="http://schemas.openxmlformats.org/officeDocument/2006/relationships/hyperlink" Target="http://www.heorot.dk/beowulf-rede-not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orot.dk/beowulf-rede-notes.html" TargetMode="External"/><Relationship Id="rId4" Type="http://schemas.openxmlformats.org/officeDocument/2006/relationships/hyperlink" Target="http://www.heorot.dk/beowulf-rede-notes.html" TargetMode="External"/><Relationship Id="rId9" Type="http://schemas.openxmlformats.org/officeDocument/2006/relationships/hyperlink" Target="http://www.heorot.dk/beowulf-rede-no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4872</Characters>
  <Application>Microsoft Office Word</Application>
  <DocSecurity>0</DocSecurity>
  <Lines>40</Lines>
  <Paragraphs>11</Paragraphs>
  <ScaleCrop>false</ScaleCrop>
  <Company>NAFCS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TStansbury</dc:creator>
  <cp:keywords/>
  <dc:description/>
  <cp:lastModifiedBy>TStansbury</cp:lastModifiedBy>
  <cp:revision>1</cp:revision>
  <cp:lastPrinted>2011-08-29T19:53:00Z</cp:lastPrinted>
  <dcterms:created xsi:type="dcterms:W3CDTF">2011-08-29T19:52:00Z</dcterms:created>
  <dcterms:modified xsi:type="dcterms:W3CDTF">2011-08-29T19:54:00Z</dcterms:modified>
</cp:coreProperties>
</file>